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9F" w:rsidRDefault="00A9219F"/>
    <w:p w:rsidR="007E7A80" w:rsidRPr="00C90A2C" w:rsidRDefault="007E7A80" w:rsidP="00C90A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7E7A80" w:rsidRPr="00C90A2C" w:rsidRDefault="007E7A80" w:rsidP="00C90A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A80" w:rsidRPr="00C90A2C" w:rsidRDefault="007E7A80" w:rsidP="00C90A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A80" w:rsidRPr="00C90A2C" w:rsidRDefault="007E7A80" w:rsidP="00C90A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9"/>
        <w:gridCol w:w="3155"/>
        <w:gridCol w:w="3197"/>
      </w:tblGrid>
      <w:tr w:rsidR="007E7A80" w:rsidRPr="00C90A2C" w:rsidTr="00982DC2">
        <w:tc>
          <w:tcPr>
            <w:tcW w:w="5212" w:type="dxa"/>
          </w:tcPr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7E7A80" w:rsidRPr="00C90A2C" w:rsidRDefault="00661B47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08_2021</w:t>
            </w:r>
            <w:r w:rsidR="007E7A80"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0A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Набиуллина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 Ш._  ./</w:t>
            </w:r>
          </w:p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E7A80" w:rsidRPr="00C90A2C" w:rsidRDefault="00661B47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08. 2021</w:t>
            </w:r>
            <w:r w:rsidR="007E7A80"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_Михайлова М. Ю.___ /</w:t>
            </w:r>
            <w:r w:rsidRPr="00C90A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 Директор </w:t>
            </w:r>
          </w:p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№149 _ </w:t>
            </w:r>
          </w:p>
          <w:p w:rsidR="007E7A80" w:rsidRPr="00C90A2C" w:rsidRDefault="00661B47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08 .2021</w:t>
            </w:r>
            <w:r w:rsidR="007E7A80" w:rsidRPr="00C9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7E7A80" w:rsidRPr="00C90A2C" w:rsidRDefault="007E7A80" w:rsidP="00C9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A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proofErr w:type="gramStart"/>
            <w:r w:rsidRPr="00C90A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</w:t>
            </w:r>
            <w:proofErr w:type="gramEnd"/>
            <w:r w:rsidRPr="00C90A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 /           /</w:t>
            </w:r>
          </w:p>
        </w:tc>
      </w:tr>
    </w:tbl>
    <w:p w:rsidR="007E7A80" w:rsidRPr="00C90A2C" w:rsidRDefault="007E7A80" w:rsidP="00C90A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A80" w:rsidRPr="00C90A2C" w:rsidRDefault="007E7A80" w:rsidP="00C90A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E7A80" w:rsidRPr="00C90A2C" w:rsidRDefault="007E7A80" w:rsidP="00C90A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E7A80" w:rsidRPr="00C90A2C" w:rsidRDefault="007E7A80" w:rsidP="00C90A2C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7E7A80" w:rsidRPr="00C90A2C" w:rsidRDefault="007E7A80" w:rsidP="00C90A2C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7E7A80" w:rsidRPr="00C90A2C" w:rsidRDefault="007E7A80" w:rsidP="00C90A2C">
      <w:pPr>
        <w:spacing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7E7A80" w:rsidRPr="00C90A2C" w:rsidRDefault="007E7A80" w:rsidP="00C90A2C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pacing w:val="-11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90A2C">
        <w:rPr>
          <w:rFonts w:ascii="Times New Roman" w:eastAsiaTheme="minorEastAsia" w:hAnsi="Times New Roman" w:cs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7E7A80" w:rsidRPr="00C90A2C" w:rsidRDefault="007E7A80" w:rsidP="00C90A2C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факультативу</w:t>
      </w:r>
      <w:r w:rsidR="00CD5EC8"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90A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МУЗЫКА</w:t>
      </w:r>
    </w:p>
    <w:p w:rsidR="007E7A80" w:rsidRPr="00C90A2C" w:rsidRDefault="007E7A80" w:rsidP="00C90A2C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</w:pPr>
      <w:r w:rsidRPr="00C90A2C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 xml:space="preserve">для </w:t>
      </w:r>
      <w:proofErr w:type="gramStart"/>
      <w:r w:rsidRPr="00C90A2C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6</w:t>
      </w:r>
      <w:proofErr w:type="gramEnd"/>
      <w:r w:rsidRPr="00C90A2C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 xml:space="preserve"> а  класса</w:t>
      </w:r>
    </w:p>
    <w:p w:rsidR="007E7A80" w:rsidRPr="00C90A2C" w:rsidRDefault="007E7A80" w:rsidP="00C90A2C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7E7A80" w:rsidRPr="00C90A2C" w:rsidRDefault="007E7A80" w:rsidP="00C90A2C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Прусаковой М. А.</w:t>
      </w:r>
    </w:p>
    <w:p w:rsidR="007E7A80" w:rsidRPr="00C90A2C" w:rsidRDefault="007E7A80" w:rsidP="00C90A2C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spacing w:after="0" w:line="240" w:lineRule="auto"/>
        <w:ind w:left="171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</w:p>
    <w:p w:rsidR="007E7A80" w:rsidRPr="00C90A2C" w:rsidRDefault="007E7A80" w:rsidP="00C90A2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90A2C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Рассмотрено на заседании</w:t>
      </w:r>
      <w:r w:rsidRPr="00C90A2C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br/>
        <w:t>педагогического совета</w:t>
      </w:r>
      <w:r w:rsidRPr="00C90A2C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br/>
      </w:r>
      <w:r w:rsidRPr="00C90A2C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протокол № 1</w:t>
      </w:r>
      <w:r w:rsidRPr="00C90A2C">
        <w:rPr>
          <w:rFonts w:ascii="Times New Roman" w:eastAsiaTheme="minorEastAsia" w:hAnsi="Times New Roman" w:cs="Times New Roman"/>
          <w:spacing w:val="-16"/>
          <w:sz w:val="24"/>
          <w:szCs w:val="24"/>
          <w:lang w:eastAsia="ru-RU"/>
        </w:rPr>
        <w:t>от</w:t>
      </w:r>
    </w:p>
    <w:p w:rsidR="007E7A80" w:rsidRPr="00C90A2C" w:rsidRDefault="00661B47" w:rsidP="00C90A2C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«31</w:t>
      </w:r>
      <w:r w:rsidR="007E7A80" w:rsidRPr="00C90A2C">
        <w:rPr>
          <w:rFonts w:ascii="Times New Roman" w:eastAsiaTheme="minorEastAsia" w:hAnsi="Times New Roman" w:cs="Times New Roman"/>
          <w:spacing w:val="-11"/>
          <w:sz w:val="24"/>
          <w:szCs w:val="24"/>
          <w:lang w:eastAsia="ru-RU"/>
        </w:rPr>
        <w:t xml:space="preserve">»   </w:t>
      </w:r>
      <w:r w:rsidR="007E7A80" w:rsidRPr="00C90A2C">
        <w:rPr>
          <w:rFonts w:ascii="Times New Roman" w:eastAsiaTheme="minorEastAsia" w:hAnsi="Times New Roman" w:cs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 w:cs="Times New Roman"/>
          <w:spacing w:val="-11"/>
          <w:sz w:val="24"/>
          <w:szCs w:val="24"/>
          <w:lang w:eastAsia="ru-RU"/>
        </w:rPr>
        <w:t>2021</w:t>
      </w:r>
      <w:r w:rsidR="007E7A80" w:rsidRPr="00C90A2C">
        <w:rPr>
          <w:rFonts w:ascii="Times New Roman" w:eastAsiaTheme="minorEastAsia" w:hAnsi="Times New Roman" w:cs="Times New Roman"/>
          <w:spacing w:val="-11"/>
          <w:sz w:val="24"/>
          <w:szCs w:val="24"/>
          <w:lang w:eastAsia="ru-RU"/>
        </w:rPr>
        <w:t xml:space="preserve"> г.</w:t>
      </w:r>
    </w:p>
    <w:p w:rsidR="007E7A80" w:rsidRPr="00C90A2C" w:rsidRDefault="007E7A80" w:rsidP="00C90A2C">
      <w:pPr>
        <w:tabs>
          <w:tab w:val="left" w:pos="3079"/>
          <w:tab w:val="center" w:pos="4677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500A2E"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2021.. -2022</w:t>
      </w:r>
      <w:r w:rsidRPr="00C90A2C">
        <w:rPr>
          <w:rFonts w:ascii="Times New Roman" w:eastAsiaTheme="minorEastAsia" w:hAnsi="Times New Roman" w:cs="Times New Roman"/>
          <w:sz w:val="24"/>
          <w:szCs w:val="24"/>
          <w:lang w:eastAsia="ru-RU"/>
        </w:rPr>
        <w:t>.. учебный год</w:t>
      </w:r>
    </w:p>
    <w:p w:rsidR="007E7A80" w:rsidRPr="00C90A2C" w:rsidRDefault="007E7A80" w:rsidP="00C90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eastAsia="Calibri" w:hAnsi="Times New Roman" w:cs="Times New Roman"/>
          <w:sz w:val="24"/>
          <w:szCs w:val="24"/>
        </w:rPr>
        <w:lastRenderedPageBreak/>
        <w:t>Рабочая про</w:t>
      </w:r>
      <w:r w:rsidR="006C445F">
        <w:rPr>
          <w:rFonts w:ascii="Times New Roman" w:eastAsia="Calibri" w:hAnsi="Times New Roman" w:cs="Times New Roman"/>
          <w:sz w:val="24"/>
          <w:szCs w:val="24"/>
        </w:rPr>
        <w:t>грамма составлена для учащихся 6</w:t>
      </w:r>
      <w:bookmarkStart w:id="0" w:name="_GoBack"/>
      <w:bookmarkEnd w:id="0"/>
      <w:r w:rsidRPr="00C90A2C">
        <w:rPr>
          <w:rFonts w:ascii="Times New Roman" w:eastAsia="Calibri" w:hAnsi="Times New Roman" w:cs="Times New Roman"/>
          <w:sz w:val="24"/>
          <w:szCs w:val="24"/>
        </w:rPr>
        <w:t xml:space="preserve">а класса в соответствии с </w:t>
      </w:r>
      <w:r w:rsidRPr="00C90A2C"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умственной отсталостью (интеллектуальными нарушениями) (вариант 1), утвержденной и введенной в действие приказом директора ГБОУ «</w:t>
      </w:r>
      <w:proofErr w:type="spellStart"/>
      <w:r w:rsidRPr="00C90A2C"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 w:rsidRPr="00C90A2C"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7E7A80" w:rsidRPr="00C90A2C" w:rsidRDefault="007E7A80" w:rsidP="00C90A2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0A2C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7E7A80" w:rsidRPr="00C90A2C" w:rsidRDefault="007E7A80" w:rsidP="00C90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z w:val="24"/>
          <w:szCs w:val="24"/>
        </w:rPr>
        <w:t>для 6а класса</w:t>
      </w:r>
    </w:p>
    <w:p w:rsidR="007E7A80" w:rsidRPr="00C90A2C" w:rsidRDefault="00CD5EC8" w:rsidP="00C90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z w:val="24"/>
          <w:szCs w:val="24"/>
        </w:rPr>
        <w:t>Всего 35</w:t>
      </w:r>
      <w:r w:rsidR="007E7A80" w:rsidRPr="00C90A2C">
        <w:rPr>
          <w:rFonts w:ascii="Times New Roman" w:hAnsi="Times New Roman" w:cs="Times New Roman"/>
          <w:sz w:val="24"/>
          <w:szCs w:val="24"/>
        </w:rPr>
        <w:t>, в неделю 1 ч</w:t>
      </w:r>
    </w:p>
    <w:p w:rsidR="007E7A80" w:rsidRPr="00C90A2C" w:rsidRDefault="007E7A80" w:rsidP="00C90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57BC3" w:rsidRPr="00C90A2C">
        <w:rPr>
          <w:rFonts w:ascii="Times New Roman" w:hAnsi="Times New Roman" w:cs="Times New Roman"/>
          <w:sz w:val="24"/>
          <w:szCs w:val="24"/>
        </w:rPr>
        <w:t xml:space="preserve"> ч - 9</w:t>
      </w:r>
      <w:r w:rsidRPr="00C90A2C">
        <w:rPr>
          <w:rFonts w:ascii="Times New Roman" w:hAnsi="Times New Roman" w:cs="Times New Roman"/>
          <w:sz w:val="24"/>
          <w:szCs w:val="24"/>
        </w:rPr>
        <w:t xml:space="preserve">ч   </w:t>
      </w:r>
      <w:r w:rsidRPr="00C90A2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90A2C">
        <w:rPr>
          <w:rFonts w:ascii="Times New Roman" w:hAnsi="Times New Roman" w:cs="Times New Roman"/>
          <w:sz w:val="24"/>
          <w:szCs w:val="24"/>
        </w:rPr>
        <w:t xml:space="preserve">ч - 7ч   </w:t>
      </w:r>
      <w:r w:rsidRPr="00C90A2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04DE7" w:rsidRPr="00C90A2C">
        <w:rPr>
          <w:rFonts w:ascii="Times New Roman" w:hAnsi="Times New Roman" w:cs="Times New Roman"/>
          <w:sz w:val="24"/>
          <w:szCs w:val="24"/>
        </w:rPr>
        <w:t>ч – 11</w:t>
      </w:r>
      <w:r w:rsidRPr="00C90A2C">
        <w:rPr>
          <w:rFonts w:ascii="Times New Roman" w:hAnsi="Times New Roman" w:cs="Times New Roman"/>
          <w:sz w:val="24"/>
          <w:szCs w:val="24"/>
        </w:rPr>
        <w:t xml:space="preserve">ч   </w:t>
      </w:r>
      <w:r w:rsidRPr="00C90A2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90A2C">
        <w:rPr>
          <w:rFonts w:ascii="Times New Roman" w:hAnsi="Times New Roman" w:cs="Times New Roman"/>
          <w:sz w:val="24"/>
          <w:szCs w:val="24"/>
        </w:rPr>
        <w:t xml:space="preserve">ч </w:t>
      </w:r>
      <w:r w:rsidR="00704DE7" w:rsidRPr="00C90A2C">
        <w:rPr>
          <w:rFonts w:ascii="Times New Roman" w:hAnsi="Times New Roman" w:cs="Times New Roman"/>
          <w:sz w:val="24"/>
          <w:szCs w:val="24"/>
        </w:rPr>
        <w:t>- 8</w:t>
      </w:r>
      <w:r w:rsidRPr="00C90A2C"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4"/>
        <w:gridCol w:w="2004"/>
        <w:gridCol w:w="2901"/>
        <w:gridCol w:w="2472"/>
      </w:tblGrid>
      <w:tr w:rsidR="007E7A80" w:rsidRPr="00C90A2C" w:rsidTr="00982DC2">
        <w:tc>
          <w:tcPr>
            <w:tcW w:w="4077" w:type="dxa"/>
            <w:gridSpan w:val="2"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80" w:type="dxa"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514" w:type="dxa"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E7A80" w:rsidRPr="00C90A2C" w:rsidTr="00982DC2">
        <w:tc>
          <w:tcPr>
            <w:tcW w:w="2072" w:type="dxa"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005" w:type="dxa"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80" w:type="dxa"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7A80" w:rsidRPr="00C90A2C" w:rsidTr="00982DC2">
        <w:tc>
          <w:tcPr>
            <w:tcW w:w="2072" w:type="dxa"/>
          </w:tcPr>
          <w:p w:rsidR="00500A2E" w:rsidRPr="00C90A2C" w:rsidRDefault="00500A2E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определять характер и содержание знакомых музыкальных произведений, предусмотренных Программой;</w:t>
            </w:r>
          </w:p>
          <w:p w:rsidR="00500A2E" w:rsidRPr="00C90A2C" w:rsidRDefault="00500A2E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представления о некоторых музыкальных инструментах и их звучании (труба, баян, гитара);</w:t>
            </w:r>
          </w:p>
          <w:p w:rsidR="00500A2E" w:rsidRPr="00C90A2C" w:rsidRDefault="00500A2E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петь с инструментальным сопровождением и без него (с помощью педагога);</w:t>
            </w:r>
          </w:p>
          <w:p w:rsidR="00500A2E" w:rsidRPr="00C90A2C" w:rsidRDefault="00500A2E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слаженно и достаточно эмоционально исполнять выученные песни с простейшими элементами динамических оттенков;</w:t>
            </w:r>
          </w:p>
          <w:p w:rsidR="00500A2E" w:rsidRPr="00C90A2C" w:rsidRDefault="00500A2E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формировать при пении гласные звуки и отчетливо 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произносить согласные звуки в конце и в середине слов; правильно передавать мелодию в диапазоне ре1-си1;</w:t>
            </w:r>
          </w:p>
          <w:p w:rsidR="00500A2E" w:rsidRPr="00C90A2C" w:rsidRDefault="00500A2E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различать  вступление, запев, припев, проигрыш, окончание  песни; различать жанры:  песню, танец, марш;</w:t>
            </w:r>
            <w:proofErr w:type="gramEnd"/>
          </w:p>
          <w:p w:rsidR="00500A2E" w:rsidRPr="00C90A2C" w:rsidRDefault="00500A2E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ритмический рисунок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(хлопками, на металлофоне, голосом);</w:t>
            </w:r>
          </w:p>
          <w:p w:rsidR="00500A2E" w:rsidRPr="00C90A2C" w:rsidRDefault="00500A2E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разнообразные по содержанию и характеру музыкальные произведения (веселые, грустные и спокойные);</w:t>
            </w:r>
          </w:p>
          <w:p w:rsidR="007E7A80" w:rsidRPr="00C90A2C" w:rsidRDefault="00500A2E" w:rsidP="00C90A2C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0A2C">
              <w:rPr>
                <w:rFonts w:ascii="Times New Roman" w:hAnsi="Times New Roman"/>
                <w:sz w:val="24"/>
                <w:szCs w:val="24"/>
              </w:rPr>
              <w:t xml:space="preserve"> владеть элементарными представлениями о нотной грамоте.</w:t>
            </w:r>
          </w:p>
        </w:tc>
        <w:tc>
          <w:tcPr>
            <w:tcW w:w="2005" w:type="dxa"/>
          </w:tcPr>
          <w:p w:rsidR="007E7A80" w:rsidRPr="00C90A2C" w:rsidRDefault="007E7A80" w:rsidP="00C90A2C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0A2E" w:rsidRPr="00C90A2C" w:rsidRDefault="00500A2E" w:rsidP="00C90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самостоятельно исполнять разученные  детские песни; знать динамические оттенки (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форте-громко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, пиано-тихо); </w:t>
            </w:r>
          </w:p>
          <w:p w:rsidR="00500A2E" w:rsidRPr="00C90A2C" w:rsidRDefault="00500A2E" w:rsidP="00C90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представления о народных музыкальных инструментах и их звучании (домра, мандолина, баян, гусли, свирель, гармонь, трещотка и др.); </w:t>
            </w:r>
          </w:p>
          <w:p w:rsidR="00500A2E" w:rsidRPr="00C90A2C" w:rsidRDefault="00500A2E" w:rsidP="00C90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представления об особенностях мелодического голосоведения (плавно, отрывисто, скачкообразно); </w:t>
            </w:r>
          </w:p>
          <w:p w:rsidR="00500A2E" w:rsidRPr="00C90A2C" w:rsidRDefault="00500A2E" w:rsidP="00C90A2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петь хором с выполнением требований художественного исполнения; </w:t>
            </w:r>
          </w:p>
          <w:p w:rsidR="00500A2E" w:rsidRPr="00C90A2C" w:rsidRDefault="00500A2E" w:rsidP="00C90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ясно и четко произносить слова в песнях подвижного характера; </w:t>
            </w:r>
          </w:p>
          <w:p w:rsidR="00500A2E" w:rsidRPr="00C90A2C" w:rsidRDefault="00500A2E" w:rsidP="00C90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 выученные песни без музыкального сопровождения, самостоятельно; различать разнообразные по характеру и звучанию песни, марши, танцы;</w:t>
            </w:r>
          </w:p>
          <w:p w:rsidR="00500A2E" w:rsidRPr="00C90A2C" w:rsidRDefault="00500A2E" w:rsidP="00C90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 владеть элементами музыкальной грамоты, как средствами  осознания музыкальной речи.</w:t>
            </w:r>
          </w:p>
          <w:p w:rsidR="007E7A80" w:rsidRPr="00C90A2C" w:rsidRDefault="007E7A80" w:rsidP="00C90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0" w:type="dxa"/>
          </w:tcPr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вступать в контакт и работать в коллективе (учитель – ученик, ученик – ученик, ученик – класс, учитель-класс)</w:t>
            </w:r>
            <w:proofErr w:type="gramEnd"/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принятые ритуалы социального взаимодействия с одноклассниками и учителем</w:t>
            </w:r>
          </w:p>
          <w:p w:rsidR="00500A2E" w:rsidRPr="00C90A2C" w:rsidRDefault="00500A2E" w:rsidP="00C90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и принимать помощь </w:t>
            </w:r>
          </w:p>
          <w:p w:rsidR="00500A2E" w:rsidRPr="00C90A2C" w:rsidRDefault="00500A2E" w:rsidP="00C90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доброжелательно относиться, сопереживать, конструктивно взаимодействовать с людьми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и изменять свое поведение с учетом поведения других участников спорной ситуации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входить и выходить из учебного помещения со звонком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ориентироваться в пространстве класса (зала, учебного помещения)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активно участвовать в деятельности, контролировать и 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свои действия и действия одноклассников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Читать, писать</w:t>
            </w:r>
          </w:p>
          <w:p w:rsidR="00500A2E" w:rsidRPr="00C90A2C" w:rsidRDefault="00500A2E" w:rsidP="00C90A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наблюдать; работать с</w:t>
            </w:r>
          </w:p>
          <w:p w:rsidR="00500A2E" w:rsidRPr="00C90A2C" w:rsidRDefault="00500A2E" w:rsidP="00C90A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  (понимать</w:t>
            </w:r>
            <w:proofErr w:type="gramEnd"/>
          </w:p>
          <w:p w:rsidR="00500A2E" w:rsidRPr="00C90A2C" w:rsidRDefault="00500A2E" w:rsidP="00C90A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</w:t>
            </w:r>
            <w:proofErr w:type="gram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екст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, устное высказывание,</w:t>
            </w:r>
          </w:p>
          <w:p w:rsidR="00500A2E" w:rsidRPr="00C90A2C" w:rsidRDefault="00500A2E" w:rsidP="00C90A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элементарное схематическое</w:t>
            </w:r>
          </w:p>
          <w:p w:rsidR="00500A2E" w:rsidRPr="00C90A2C" w:rsidRDefault="00500A2E" w:rsidP="00C90A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таблицу,</w:t>
            </w:r>
          </w:p>
          <w:p w:rsidR="00500A2E" w:rsidRPr="00C90A2C" w:rsidRDefault="00500A2E" w:rsidP="00C90A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предъявленные на бумажных и</w:t>
            </w:r>
          </w:p>
          <w:p w:rsidR="00500A2E" w:rsidRPr="00C90A2C" w:rsidRDefault="00500A2E" w:rsidP="00C90A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электронных</w:t>
            </w:r>
          </w:p>
          <w:p w:rsidR="007E7A80" w:rsidRPr="00C90A2C" w:rsidRDefault="00500A2E" w:rsidP="00C90A2C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носителях).</w:t>
            </w:r>
          </w:p>
        </w:tc>
        <w:tc>
          <w:tcPr>
            <w:tcW w:w="2514" w:type="dxa"/>
          </w:tcPr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</w:t>
            </w: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A2E" w:rsidRPr="00C90A2C" w:rsidRDefault="00500A2E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7E7A80" w:rsidRPr="00C90A2C" w:rsidRDefault="00500A2E" w:rsidP="00C90A2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личной ответственности за свои поступки на основе представлений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этических нормах и правилах поведения в 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современном обществе</w:t>
            </w:r>
          </w:p>
        </w:tc>
      </w:tr>
    </w:tbl>
    <w:p w:rsidR="007E7A80" w:rsidRPr="00C90A2C" w:rsidRDefault="007E7A80" w:rsidP="00C90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E7A80" w:rsidRPr="00C90A2C" w:rsidRDefault="007E7A80" w:rsidP="00C90A2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90A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7E7A80" w:rsidRPr="00C90A2C" w:rsidRDefault="007E7A80" w:rsidP="00C90A2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26"/>
        <w:gridCol w:w="3368"/>
        <w:gridCol w:w="1006"/>
        <w:gridCol w:w="4806"/>
      </w:tblGrid>
      <w:tr w:rsidR="007E7A80" w:rsidRPr="00C90A2C" w:rsidTr="00982DC2">
        <w:trPr>
          <w:trHeight w:val="657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7E7A80" w:rsidRPr="00C90A2C" w:rsidTr="00982DC2">
        <w:trPr>
          <w:trHeight w:val="1650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Русские композиторы - классики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Вокально-ритмические упражнения.  </w:t>
            </w:r>
            <w:r w:rsidRPr="00C90A2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 w:rsidRPr="00C90A2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 w:rsidRPr="00C90A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поведения. 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песенного материала  Определение характера музыкального произведения. Пение знакомых песен. </w:t>
            </w:r>
          </w:p>
        </w:tc>
      </w:tr>
      <w:tr w:rsidR="007E7A80" w:rsidRPr="00C90A2C" w:rsidTr="00982DC2">
        <w:trPr>
          <w:trHeight w:val="1380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НРК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интонироват</w:t>
            </w:r>
            <w:r w:rsidR="00B559D0"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ь выученные песни. 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понимания содержания песни на основе харак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тера ее мелодии. </w:t>
            </w:r>
            <w:r w:rsidRPr="00C90A2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 w:rsidRPr="00C90A2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</w:t>
            </w:r>
            <w:r w:rsidRPr="00C90A2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>различного характера</w:t>
            </w:r>
            <w:r w:rsidR="00B559D0" w:rsidRPr="00C90A2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</w:p>
        </w:tc>
      </w:tr>
      <w:tr w:rsidR="007E7A80" w:rsidRPr="00C90A2C" w:rsidTr="00982DC2">
        <w:trPr>
          <w:trHeight w:val="825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Формирование представлений о музыкальной форме Слуховой анализ</w:t>
            </w:r>
            <w:proofErr w:type="gramStart"/>
            <w:r w:rsidRPr="00C90A2C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Pr="00C90A2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proofErr w:type="gramEnd"/>
            <w:r w:rsidRPr="00C90A2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 w:rsidRPr="00C90A2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  <w:r w:rsidR="00B559D0" w:rsidRPr="00C90A2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B559D0" w:rsidRPr="00C90A2C"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интонировать выученные песни индивидуально. Развитие понимания содержания песни на основе харак</w:t>
            </w:r>
            <w:r w:rsidR="00B559D0" w:rsidRPr="00C90A2C">
              <w:rPr>
                <w:rFonts w:ascii="Times New Roman" w:hAnsi="Times New Roman" w:cs="Times New Roman"/>
                <w:sz w:val="24"/>
                <w:szCs w:val="24"/>
              </w:rPr>
              <w:softHyphen/>
              <w:t>тера ее мелодии.</w:t>
            </w:r>
          </w:p>
        </w:tc>
      </w:tr>
      <w:tr w:rsidR="007E7A80" w:rsidRPr="00C90A2C" w:rsidTr="00982DC2">
        <w:trPr>
          <w:trHeight w:val="1665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7E7A8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И Чайковский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A80" w:rsidRPr="00C90A2C" w:rsidRDefault="007E7A80" w:rsidP="00C90A2C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передачи словами внутреннего содер</w:t>
            </w:r>
            <w:r w:rsidRPr="00C90A2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90A2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  <w:r w:rsidR="00B559D0" w:rsidRPr="00C90A2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Слушание музыки, запомнить название изученных произведений, уметь определять их форму и жанры</w:t>
            </w:r>
          </w:p>
        </w:tc>
      </w:tr>
      <w:tr w:rsidR="00CD5EC8" w:rsidRPr="00C90A2C" w:rsidTr="00982DC2">
        <w:trPr>
          <w:trHeight w:val="1665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EC8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EC8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Тема Родины в музыкальных произведениях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EC8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EC8" w:rsidRPr="00C90A2C" w:rsidRDefault="00B559D0" w:rsidP="00C90A2C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Исполнять вокальные произведения с сопровождением и без, передавать настроение песни и его изменение. Определять и сравнивать характер, Петь легко, свободно, с четкой дикцией.</w:t>
            </w:r>
          </w:p>
        </w:tc>
      </w:tr>
      <w:tr w:rsidR="00CD5EC8" w:rsidRPr="00C90A2C" w:rsidTr="00B559D0">
        <w:trPr>
          <w:trHeight w:val="1158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EC8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EC8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русских композиторов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EC8" w:rsidRPr="00C90A2C" w:rsidRDefault="00CD5EC8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EC8" w:rsidRPr="00C90A2C" w:rsidRDefault="00744054" w:rsidP="00C90A2C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музыки. Умение различать произведение на слух. </w:t>
            </w:r>
            <w:r w:rsidR="00B559D0"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Запомнить названия произведений, музыкальных героев. Узнавать на слух их музыкальные образы.</w:t>
            </w:r>
          </w:p>
        </w:tc>
      </w:tr>
    </w:tbl>
    <w:p w:rsidR="007E7A80" w:rsidRPr="00C90A2C" w:rsidRDefault="007E7A80" w:rsidP="00C90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44E30" w:rsidRPr="00C90A2C" w:rsidRDefault="00144E30" w:rsidP="00C90A2C">
      <w:pPr>
        <w:shd w:val="clear" w:color="auto" w:fill="FFFFFF"/>
        <w:spacing w:before="5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C90A2C">
        <w:rPr>
          <w:rFonts w:ascii="Times New Roman" w:hAnsi="Times New Roman" w:cs="Times New Roman"/>
          <w:spacing w:val="37"/>
          <w:sz w:val="24"/>
          <w:szCs w:val="24"/>
          <w:u w:val="single"/>
        </w:rPr>
        <w:t>Музыкальный материал для пения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i/>
          <w:iCs/>
          <w:spacing w:val="-8"/>
          <w:sz w:val="24"/>
          <w:szCs w:val="24"/>
          <w:lang w:val="en-US"/>
        </w:rPr>
        <w:t>I</w:t>
      </w:r>
      <w:r w:rsidRPr="00C90A2C">
        <w:rPr>
          <w:rFonts w:ascii="Times New Roman" w:hAnsi="Times New Roman" w:cs="Times New Roman"/>
          <w:i/>
          <w:iCs/>
          <w:spacing w:val="-8"/>
          <w:sz w:val="24"/>
          <w:szCs w:val="24"/>
        </w:rPr>
        <w:t xml:space="preserve"> четверть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«Наташка-первоклашка» — муз. Ю. </w:t>
      </w:r>
      <w:proofErr w:type="spellStart"/>
      <w:r w:rsidRPr="00C90A2C">
        <w:rPr>
          <w:rFonts w:ascii="Times New Roman" w:hAnsi="Times New Roman" w:cs="Times New Roman"/>
          <w:spacing w:val="-5"/>
          <w:sz w:val="24"/>
          <w:szCs w:val="24"/>
        </w:rPr>
        <w:t>Чичкова</w:t>
      </w:r>
      <w:proofErr w:type="spellEnd"/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, ел. К. </w:t>
      </w:r>
      <w:proofErr w:type="spellStart"/>
      <w:r w:rsidRPr="00C90A2C">
        <w:rPr>
          <w:rFonts w:ascii="Times New Roman" w:hAnsi="Times New Roman" w:cs="Times New Roman"/>
          <w:spacing w:val="-5"/>
          <w:sz w:val="24"/>
          <w:szCs w:val="24"/>
        </w:rPr>
        <w:t>Ибряева</w:t>
      </w:r>
      <w:proofErr w:type="spellEnd"/>
      <w:r w:rsidRPr="00C90A2C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4" w:firstLine="341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1"/>
          <w:sz w:val="24"/>
          <w:szCs w:val="24"/>
        </w:rPr>
        <w:t xml:space="preserve">«В Подмосковье водятся лещи». Из мультфильма «Старуха </w:t>
      </w: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Шапокляк» — муз. В.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Шаинского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>, ел. Э. Успенского.</w:t>
      </w:r>
    </w:p>
    <w:p w:rsidR="00144E30" w:rsidRPr="00C90A2C" w:rsidRDefault="00144E30" w:rsidP="00C90A2C">
      <w:pPr>
        <w:shd w:val="clear" w:color="auto" w:fill="FFFFFF"/>
        <w:spacing w:before="5" w:after="0" w:line="240" w:lineRule="auto"/>
        <w:ind w:left="19" w:right="5" w:firstLine="341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10"/>
          <w:sz w:val="24"/>
          <w:szCs w:val="24"/>
        </w:rPr>
        <w:t xml:space="preserve">«Веселый марш монтажников». Из кинофильма «Высота» — муз. </w:t>
      </w:r>
      <w:r w:rsidRPr="00C90A2C">
        <w:rPr>
          <w:rFonts w:ascii="Times New Roman" w:hAnsi="Times New Roman" w:cs="Times New Roman"/>
          <w:spacing w:val="-5"/>
          <w:sz w:val="24"/>
          <w:szCs w:val="24"/>
        </w:rPr>
        <w:t>Р. Щедрина, ел. В. Котова.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4" w:firstLine="34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4"/>
          <w:sz w:val="24"/>
          <w:szCs w:val="24"/>
        </w:rPr>
        <w:t xml:space="preserve">«Ужасно интересно, всё то, что неизвестно». Из мультфильма </w:t>
      </w: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«Тридцать восемь попугаев» — муз. В.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Шаинского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, ел. Г.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Остера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right="10" w:firstLine="36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13"/>
          <w:sz w:val="24"/>
          <w:szCs w:val="24"/>
        </w:rPr>
        <w:t xml:space="preserve">«Лесной олень». Из кинофильма «Ох, уж эта Настя» — муз. Е. </w:t>
      </w:r>
      <w:proofErr w:type="spellStart"/>
      <w:r w:rsidRPr="00C90A2C">
        <w:rPr>
          <w:rFonts w:ascii="Times New Roman" w:hAnsi="Times New Roman" w:cs="Times New Roman"/>
          <w:spacing w:val="-13"/>
          <w:sz w:val="24"/>
          <w:szCs w:val="24"/>
        </w:rPr>
        <w:t>Кры</w:t>
      </w:r>
      <w:r w:rsidRPr="00C90A2C">
        <w:rPr>
          <w:rFonts w:ascii="Times New Roman" w:hAnsi="Times New Roman" w:cs="Times New Roman"/>
          <w:spacing w:val="-5"/>
          <w:sz w:val="24"/>
          <w:szCs w:val="24"/>
        </w:rPr>
        <w:t>латова</w:t>
      </w:r>
      <w:proofErr w:type="spellEnd"/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, ел. Ю. </w:t>
      </w:r>
      <w:proofErr w:type="spellStart"/>
      <w:r w:rsidRPr="00C90A2C">
        <w:rPr>
          <w:rFonts w:ascii="Times New Roman" w:hAnsi="Times New Roman" w:cs="Times New Roman"/>
          <w:spacing w:val="-5"/>
          <w:sz w:val="24"/>
          <w:szCs w:val="24"/>
        </w:rPr>
        <w:t>Энтина</w:t>
      </w:r>
      <w:proofErr w:type="spellEnd"/>
      <w:r w:rsidRPr="00C90A2C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// </w:t>
      </w:r>
      <w:r w:rsidRPr="00C90A2C">
        <w:rPr>
          <w:rFonts w:ascii="Times New Roman" w:hAnsi="Times New Roman" w:cs="Times New Roman"/>
          <w:i/>
          <w:iCs/>
          <w:spacing w:val="-5"/>
          <w:sz w:val="24"/>
          <w:szCs w:val="24"/>
        </w:rPr>
        <w:t>четверть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«Волшебная сказка» — муз. А. Морозова, ел. Ю.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Паркаева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0" w:right="10" w:firstLine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5"/>
          <w:sz w:val="24"/>
          <w:szCs w:val="24"/>
        </w:rPr>
        <w:t>«</w:t>
      </w:r>
      <w:proofErr w:type="gramStart"/>
      <w:r w:rsidRPr="00C90A2C">
        <w:rPr>
          <w:rFonts w:ascii="Times New Roman" w:hAnsi="Times New Roman" w:cs="Times New Roman"/>
          <w:spacing w:val="-5"/>
          <w:sz w:val="24"/>
          <w:szCs w:val="24"/>
        </w:rPr>
        <w:t>Кабы</w:t>
      </w:r>
      <w:proofErr w:type="gramEnd"/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 не было зимы». Из мультфильма «Зима в Простокваши</w:t>
      </w: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но» — муз. Е.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Крылатова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, ел. Ю.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Энтина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5" w:right="10" w:firstLine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«Три белых коня». Из телефильма «Чародеи» — муз. Е.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Крыла</w:t>
      </w:r>
      <w:r w:rsidRPr="00C90A2C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C90A2C">
        <w:rPr>
          <w:rFonts w:ascii="Times New Roman" w:hAnsi="Times New Roman" w:cs="Times New Roman"/>
          <w:spacing w:val="-5"/>
          <w:sz w:val="24"/>
          <w:szCs w:val="24"/>
        </w:rPr>
        <w:t>това</w:t>
      </w:r>
      <w:proofErr w:type="spellEnd"/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, ел. Л. </w:t>
      </w:r>
      <w:proofErr w:type="spellStart"/>
      <w:r w:rsidRPr="00C90A2C">
        <w:rPr>
          <w:rFonts w:ascii="Times New Roman" w:hAnsi="Times New Roman" w:cs="Times New Roman"/>
          <w:spacing w:val="-5"/>
          <w:sz w:val="24"/>
          <w:szCs w:val="24"/>
        </w:rPr>
        <w:t>Дербенева</w:t>
      </w:r>
      <w:proofErr w:type="spellEnd"/>
      <w:r w:rsidRPr="00C90A2C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before="5"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10"/>
          <w:sz w:val="24"/>
          <w:szCs w:val="24"/>
        </w:rPr>
        <w:t>«Облака из пластилина» — муз. М. Протасова, ел. Н. Соловьевой.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0" w:right="5" w:firstLine="350"/>
        <w:rPr>
          <w:rFonts w:ascii="Times New Roman" w:hAnsi="Times New Roman" w:cs="Times New Roman"/>
          <w:spacing w:val="-6"/>
          <w:sz w:val="24"/>
          <w:szCs w:val="24"/>
        </w:rPr>
      </w:pPr>
      <w:r w:rsidRPr="00C90A2C">
        <w:rPr>
          <w:rFonts w:ascii="Times New Roman" w:hAnsi="Times New Roman" w:cs="Times New Roman"/>
          <w:spacing w:val="4"/>
          <w:sz w:val="24"/>
          <w:szCs w:val="24"/>
        </w:rPr>
        <w:t xml:space="preserve">«Песенка Странного зверя». Из мультфильма «Странный </w:t>
      </w: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зверь» — муз. В.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Казенина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, ел. Р.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Лаубе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0" w:right="5" w:firstLine="350"/>
        <w:rPr>
          <w:rFonts w:ascii="Times New Roman" w:hAnsi="Times New Roman" w:cs="Times New Roman"/>
          <w:spacing w:val="-6"/>
          <w:sz w:val="24"/>
          <w:szCs w:val="24"/>
        </w:rPr>
      </w:pPr>
    </w:p>
    <w:p w:rsidR="00144E30" w:rsidRPr="00C90A2C" w:rsidRDefault="00144E30" w:rsidP="00C90A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«Мы желаем счастья вам» — муз. С. Намина, ел. И.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Шаферана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tabs>
          <w:tab w:val="left" w:pos="600"/>
        </w:tabs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i/>
          <w:iCs/>
          <w:spacing w:val="8"/>
          <w:sz w:val="24"/>
          <w:szCs w:val="24"/>
          <w:lang w:val="en-US"/>
        </w:rPr>
        <w:lastRenderedPageBreak/>
        <w:t>III</w:t>
      </w:r>
      <w:r w:rsidRPr="00C90A2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C90A2C">
        <w:rPr>
          <w:rFonts w:ascii="Times New Roman" w:hAnsi="Times New Roman" w:cs="Times New Roman"/>
          <w:i/>
          <w:iCs/>
          <w:spacing w:val="-2"/>
          <w:sz w:val="24"/>
          <w:szCs w:val="24"/>
        </w:rPr>
        <w:t>четверть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5" w:right="14" w:firstLine="34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7"/>
          <w:sz w:val="24"/>
          <w:szCs w:val="24"/>
        </w:rPr>
        <w:t xml:space="preserve">«Воспоминание о полковом оркестре» — муз. Ю. Гуляева, ел. Р. </w:t>
      </w:r>
      <w:r w:rsidRPr="00C90A2C">
        <w:rPr>
          <w:rFonts w:ascii="Times New Roman" w:hAnsi="Times New Roman" w:cs="Times New Roman"/>
          <w:spacing w:val="-5"/>
          <w:sz w:val="24"/>
          <w:szCs w:val="24"/>
        </w:rPr>
        <w:t>Рождественского.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7"/>
          <w:sz w:val="24"/>
          <w:szCs w:val="24"/>
        </w:rPr>
        <w:t>«Ты у меня одна» — муз</w:t>
      </w:r>
      <w:proofErr w:type="gramStart"/>
      <w:r w:rsidRPr="00C90A2C">
        <w:rPr>
          <w:rFonts w:ascii="Times New Roman" w:hAnsi="Times New Roman" w:cs="Times New Roman"/>
          <w:spacing w:val="-7"/>
          <w:sz w:val="24"/>
          <w:szCs w:val="24"/>
        </w:rPr>
        <w:t>.</w:t>
      </w:r>
      <w:proofErr w:type="gramEnd"/>
      <w:r w:rsidRPr="00C90A2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Pr="00C90A2C">
        <w:rPr>
          <w:rFonts w:ascii="Times New Roman" w:hAnsi="Times New Roman" w:cs="Times New Roman"/>
          <w:spacing w:val="-7"/>
          <w:sz w:val="24"/>
          <w:szCs w:val="24"/>
        </w:rPr>
        <w:t>и</w:t>
      </w:r>
      <w:proofErr w:type="gramEnd"/>
      <w:r w:rsidRPr="00C90A2C">
        <w:rPr>
          <w:rFonts w:ascii="Times New Roman" w:hAnsi="Times New Roman" w:cs="Times New Roman"/>
          <w:spacing w:val="-7"/>
          <w:sz w:val="24"/>
          <w:szCs w:val="24"/>
        </w:rPr>
        <w:t xml:space="preserve"> ел. Ю. Визбора.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right="14" w:firstLine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9"/>
          <w:sz w:val="24"/>
          <w:szCs w:val="24"/>
        </w:rPr>
        <w:t xml:space="preserve">«Погоня». Из кинофильма «Новые приключения неуловимых» — </w:t>
      </w:r>
      <w:r w:rsidRPr="00C90A2C">
        <w:rPr>
          <w:rFonts w:ascii="Times New Roman" w:hAnsi="Times New Roman" w:cs="Times New Roman"/>
          <w:spacing w:val="-3"/>
          <w:sz w:val="24"/>
          <w:szCs w:val="24"/>
        </w:rPr>
        <w:t>муз. Я. Френкеля, ел. Р. Рождественского.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5"/>
          <w:sz w:val="24"/>
          <w:szCs w:val="24"/>
        </w:rPr>
        <w:t>«Варяг» — русская народная песня.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«Песенка про папу» — муз. В.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Шаинского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, ел. М.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Танича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right="10" w:firstLine="34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8"/>
          <w:sz w:val="24"/>
          <w:szCs w:val="24"/>
        </w:rPr>
        <w:t xml:space="preserve">«Мерси боку!» Из телефильма «Д'Артаньян и три мушкетера» — </w:t>
      </w:r>
      <w:r w:rsidRPr="00C90A2C">
        <w:rPr>
          <w:rFonts w:ascii="Times New Roman" w:hAnsi="Times New Roman" w:cs="Times New Roman"/>
          <w:spacing w:val="-7"/>
          <w:sz w:val="24"/>
          <w:szCs w:val="24"/>
        </w:rPr>
        <w:t xml:space="preserve">муз. М. Дунаевского, ел. Ю. </w:t>
      </w:r>
      <w:proofErr w:type="spellStart"/>
      <w:r w:rsidRPr="00C90A2C">
        <w:rPr>
          <w:rFonts w:ascii="Times New Roman" w:hAnsi="Times New Roman" w:cs="Times New Roman"/>
          <w:spacing w:val="-7"/>
          <w:sz w:val="24"/>
          <w:szCs w:val="24"/>
        </w:rPr>
        <w:t>Ряшенцева</w:t>
      </w:r>
      <w:proofErr w:type="spellEnd"/>
      <w:r w:rsidRPr="00C90A2C">
        <w:rPr>
          <w:rFonts w:ascii="Times New Roman" w:hAnsi="Times New Roman" w:cs="Times New Roman"/>
          <w:spacing w:val="-7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0" w:right="10" w:firstLine="341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2"/>
          <w:sz w:val="24"/>
          <w:szCs w:val="24"/>
        </w:rPr>
        <w:t xml:space="preserve">«Три танкиста». Из кинофильма «Трактористы» — муз. Дм. </w:t>
      </w:r>
      <w:proofErr w:type="spellStart"/>
      <w:r w:rsidRPr="00C90A2C">
        <w:rPr>
          <w:rFonts w:ascii="Times New Roman" w:hAnsi="Times New Roman" w:cs="Times New Roman"/>
          <w:spacing w:val="-4"/>
          <w:sz w:val="24"/>
          <w:szCs w:val="24"/>
        </w:rPr>
        <w:t>Покрасса</w:t>
      </w:r>
      <w:proofErr w:type="spellEnd"/>
      <w:r w:rsidRPr="00C90A2C">
        <w:rPr>
          <w:rFonts w:ascii="Times New Roman" w:hAnsi="Times New Roman" w:cs="Times New Roman"/>
          <w:spacing w:val="-4"/>
          <w:sz w:val="24"/>
          <w:szCs w:val="24"/>
        </w:rPr>
        <w:t xml:space="preserve">, ел. Б. </w:t>
      </w:r>
      <w:proofErr w:type="spellStart"/>
      <w:r w:rsidRPr="00C90A2C">
        <w:rPr>
          <w:rFonts w:ascii="Times New Roman" w:hAnsi="Times New Roman" w:cs="Times New Roman"/>
          <w:spacing w:val="-4"/>
          <w:sz w:val="24"/>
          <w:szCs w:val="24"/>
        </w:rPr>
        <w:t>Ласкина</w:t>
      </w:r>
      <w:proofErr w:type="spellEnd"/>
      <w:r w:rsidRPr="00C90A2C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tabs>
          <w:tab w:val="left" w:pos="600"/>
        </w:tabs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i/>
          <w:iCs/>
          <w:spacing w:val="9"/>
          <w:sz w:val="24"/>
          <w:szCs w:val="24"/>
          <w:lang w:val="en-US"/>
        </w:rPr>
        <w:t>IV</w:t>
      </w:r>
      <w:r w:rsidRPr="00C90A2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C90A2C">
        <w:rPr>
          <w:rFonts w:ascii="Times New Roman" w:hAnsi="Times New Roman" w:cs="Times New Roman"/>
          <w:i/>
          <w:iCs/>
          <w:spacing w:val="-8"/>
          <w:sz w:val="24"/>
          <w:szCs w:val="24"/>
        </w:rPr>
        <w:t>четверть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right="5" w:firstLine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3"/>
          <w:sz w:val="24"/>
          <w:szCs w:val="24"/>
        </w:rPr>
        <w:t xml:space="preserve">«Дождь пойдет по улице...» Из мультфильма «Речка, которая </w:t>
      </w: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течет на юг» — муз. В.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Шаинского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>, ел. С. Козлова.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5" w:right="10" w:firstLine="34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3"/>
          <w:sz w:val="24"/>
          <w:szCs w:val="24"/>
        </w:rPr>
        <w:t>«Крылатые качели». Из телефильма «Приключения Электро</w:t>
      </w:r>
      <w:r w:rsidRPr="00C90A2C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ника» — муз. Е.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Крылатова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, ел. Ю.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Энтина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«Наша школьная страна» — муз. Ю. </w:t>
      </w:r>
      <w:proofErr w:type="spellStart"/>
      <w:r w:rsidRPr="00C90A2C">
        <w:rPr>
          <w:rFonts w:ascii="Times New Roman" w:hAnsi="Times New Roman" w:cs="Times New Roman"/>
          <w:spacing w:val="-5"/>
          <w:sz w:val="24"/>
          <w:szCs w:val="24"/>
        </w:rPr>
        <w:t>Чичкова</w:t>
      </w:r>
      <w:proofErr w:type="spellEnd"/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, ел. К. </w:t>
      </w:r>
      <w:proofErr w:type="spellStart"/>
      <w:r w:rsidRPr="00C90A2C">
        <w:rPr>
          <w:rFonts w:ascii="Times New Roman" w:hAnsi="Times New Roman" w:cs="Times New Roman"/>
          <w:spacing w:val="-5"/>
          <w:sz w:val="24"/>
          <w:szCs w:val="24"/>
        </w:rPr>
        <w:t>Ибряева</w:t>
      </w:r>
      <w:proofErr w:type="spellEnd"/>
      <w:r w:rsidRPr="00C90A2C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5" w:right="10" w:firstLine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7"/>
          <w:sz w:val="24"/>
          <w:szCs w:val="24"/>
        </w:rPr>
        <w:t xml:space="preserve">«Песенка для тебя». Из телефильма «Про Красную шапочку» — </w:t>
      </w:r>
      <w:r w:rsidRPr="00C90A2C">
        <w:rPr>
          <w:rFonts w:ascii="Times New Roman" w:hAnsi="Times New Roman" w:cs="Times New Roman"/>
          <w:spacing w:val="-5"/>
          <w:sz w:val="24"/>
          <w:szCs w:val="24"/>
        </w:rPr>
        <w:t>муз. А. Рыбникова, ел. Ю. Михайлова.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0" w:right="5" w:firstLine="34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5"/>
          <w:sz w:val="24"/>
          <w:szCs w:val="24"/>
        </w:rPr>
        <w:t>«Священная война» — муз. А. Александрова, ел. В. Лебедева-</w:t>
      </w:r>
      <w:r w:rsidRPr="00C90A2C">
        <w:rPr>
          <w:rFonts w:ascii="Times New Roman" w:hAnsi="Times New Roman" w:cs="Times New Roman"/>
          <w:spacing w:val="-7"/>
          <w:sz w:val="24"/>
          <w:szCs w:val="24"/>
        </w:rPr>
        <w:t>Кумача.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«Не дразните собак» — муз. Е. Птичкина, сл. М.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Пляцковского</w:t>
      </w:r>
      <w:proofErr w:type="spellEnd"/>
    </w:p>
    <w:p w:rsidR="00144E30" w:rsidRPr="00C90A2C" w:rsidRDefault="00144E30" w:rsidP="00C90A2C">
      <w:pPr>
        <w:shd w:val="clear" w:color="auto" w:fill="FFFFFF"/>
        <w:spacing w:line="240" w:lineRule="auto"/>
        <w:ind w:left="355"/>
        <w:rPr>
          <w:rFonts w:ascii="Times New Roman" w:hAnsi="Times New Roman" w:cs="Times New Roman"/>
          <w:sz w:val="24"/>
          <w:szCs w:val="24"/>
          <w:u w:val="single"/>
        </w:rPr>
      </w:pPr>
      <w:r w:rsidRPr="00C90A2C">
        <w:rPr>
          <w:rFonts w:ascii="Times New Roman" w:hAnsi="Times New Roman" w:cs="Times New Roman"/>
          <w:spacing w:val="38"/>
          <w:sz w:val="24"/>
          <w:szCs w:val="24"/>
          <w:u w:val="single"/>
        </w:rPr>
        <w:t>Музыкальные произведения для слушания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pacing w:val="-4"/>
          <w:sz w:val="24"/>
          <w:szCs w:val="24"/>
        </w:rPr>
      </w:pPr>
      <w:r w:rsidRPr="00C90A2C">
        <w:rPr>
          <w:rFonts w:ascii="Times New Roman" w:hAnsi="Times New Roman" w:cs="Times New Roman"/>
          <w:spacing w:val="-4"/>
          <w:sz w:val="24"/>
          <w:szCs w:val="24"/>
        </w:rPr>
        <w:t>Фрагменты музыкальных произведений изучаемых русских композиторов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  <w:lang w:val="es-ES"/>
        </w:rPr>
      </w:pPr>
      <w:r w:rsidRPr="00C90A2C">
        <w:rPr>
          <w:rFonts w:ascii="Times New Roman" w:hAnsi="Times New Roman" w:cs="Times New Roman"/>
          <w:spacing w:val="-4"/>
          <w:sz w:val="24"/>
          <w:szCs w:val="24"/>
        </w:rPr>
        <w:t xml:space="preserve">Л. Бетховен. </w:t>
      </w:r>
      <w:r w:rsidRPr="00C90A2C">
        <w:rPr>
          <w:rFonts w:ascii="Times New Roman" w:hAnsi="Times New Roman" w:cs="Times New Roman"/>
          <w:spacing w:val="-4"/>
          <w:sz w:val="24"/>
          <w:szCs w:val="24"/>
          <w:lang w:val="es-ES"/>
        </w:rPr>
        <w:t xml:space="preserve">«Adagio sostenuto». </w:t>
      </w:r>
      <w:r w:rsidRPr="00C90A2C">
        <w:rPr>
          <w:rFonts w:ascii="Times New Roman" w:hAnsi="Times New Roman" w:cs="Times New Roman"/>
          <w:spacing w:val="-4"/>
          <w:sz w:val="24"/>
          <w:szCs w:val="24"/>
        </w:rPr>
        <w:t>Из</w:t>
      </w:r>
      <w:r w:rsidRPr="00C90A2C">
        <w:rPr>
          <w:rFonts w:ascii="Times New Roman" w:hAnsi="Times New Roman" w:cs="Times New Roman"/>
          <w:spacing w:val="-4"/>
          <w:sz w:val="24"/>
          <w:szCs w:val="24"/>
          <w:lang w:val="es-ES"/>
        </w:rPr>
        <w:t xml:space="preserve"> </w:t>
      </w:r>
      <w:r w:rsidRPr="00C90A2C">
        <w:rPr>
          <w:rFonts w:ascii="Times New Roman" w:hAnsi="Times New Roman" w:cs="Times New Roman"/>
          <w:spacing w:val="-4"/>
          <w:sz w:val="24"/>
          <w:szCs w:val="24"/>
        </w:rPr>
        <w:t>сонаты</w:t>
      </w:r>
      <w:r w:rsidRPr="00C90A2C">
        <w:rPr>
          <w:rFonts w:ascii="Times New Roman" w:hAnsi="Times New Roman" w:cs="Times New Roman"/>
          <w:spacing w:val="-4"/>
          <w:sz w:val="24"/>
          <w:szCs w:val="24"/>
          <w:lang w:val="es-ES"/>
        </w:rPr>
        <w:t xml:space="preserve"> № 14, </w:t>
      </w:r>
      <w:r w:rsidRPr="00C90A2C">
        <w:rPr>
          <w:rFonts w:ascii="Times New Roman" w:hAnsi="Times New Roman" w:cs="Times New Roman"/>
          <w:spacing w:val="-4"/>
          <w:sz w:val="24"/>
          <w:szCs w:val="24"/>
        </w:rPr>
        <w:t>ор</w:t>
      </w:r>
      <w:r w:rsidRPr="00C90A2C">
        <w:rPr>
          <w:rFonts w:ascii="Times New Roman" w:hAnsi="Times New Roman" w:cs="Times New Roman"/>
          <w:spacing w:val="-4"/>
          <w:sz w:val="24"/>
          <w:szCs w:val="24"/>
          <w:lang w:val="es-ES"/>
        </w:rPr>
        <w:t>. 27, № 2.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4" w:right="5" w:firstLine="341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7"/>
          <w:sz w:val="24"/>
          <w:szCs w:val="24"/>
        </w:rPr>
        <w:t xml:space="preserve">«Весенняя» — муз. В. Моцарта, ел. </w:t>
      </w:r>
      <w:proofErr w:type="spellStart"/>
      <w:r w:rsidRPr="00C90A2C">
        <w:rPr>
          <w:rFonts w:ascii="Times New Roman" w:hAnsi="Times New Roman" w:cs="Times New Roman"/>
          <w:spacing w:val="-7"/>
          <w:sz w:val="24"/>
          <w:szCs w:val="24"/>
        </w:rPr>
        <w:t>Овербек</w:t>
      </w:r>
      <w:proofErr w:type="spellEnd"/>
      <w:r w:rsidRPr="00C90A2C">
        <w:rPr>
          <w:rFonts w:ascii="Times New Roman" w:hAnsi="Times New Roman" w:cs="Times New Roman"/>
          <w:spacing w:val="-7"/>
          <w:sz w:val="24"/>
          <w:szCs w:val="24"/>
        </w:rPr>
        <w:t xml:space="preserve">, пер. с </w:t>
      </w:r>
      <w:proofErr w:type="gramStart"/>
      <w:r w:rsidRPr="00C90A2C">
        <w:rPr>
          <w:rFonts w:ascii="Times New Roman" w:hAnsi="Times New Roman" w:cs="Times New Roman"/>
          <w:spacing w:val="-7"/>
          <w:sz w:val="24"/>
          <w:szCs w:val="24"/>
        </w:rPr>
        <w:t>немецкого</w:t>
      </w:r>
      <w:proofErr w:type="gramEnd"/>
      <w:r w:rsidRPr="00C90A2C">
        <w:rPr>
          <w:rFonts w:ascii="Times New Roman" w:hAnsi="Times New Roman" w:cs="Times New Roman"/>
          <w:spacing w:val="-7"/>
          <w:sz w:val="24"/>
          <w:szCs w:val="24"/>
        </w:rPr>
        <w:t xml:space="preserve"> Т. </w:t>
      </w:r>
      <w:r w:rsidRPr="00C90A2C">
        <w:rPr>
          <w:rFonts w:ascii="Times New Roman" w:hAnsi="Times New Roman" w:cs="Times New Roman"/>
          <w:spacing w:val="-4"/>
          <w:sz w:val="24"/>
          <w:szCs w:val="24"/>
        </w:rPr>
        <w:t>Сикорской.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proofErr w:type="gramStart"/>
      <w:r w:rsidRPr="00C90A2C">
        <w:rPr>
          <w:rFonts w:ascii="Times New Roman" w:hAnsi="Times New Roman" w:cs="Times New Roman"/>
          <w:spacing w:val="-4"/>
          <w:sz w:val="24"/>
          <w:szCs w:val="24"/>
          <w:lang w:val="en-US"/>
        </w:rPr>
        <w:t>X</w:t>
      </w:r>
      <w:r w:rsidRPr="00C90A2C">
        <w:rPr>
          <w:rFonts w:ascii="Times New Roman" w:hAnsi="Times New Roman" w:cs="Times New Roman"/>
          <w:spacing w:val="-4"/>
          <w:sz w:val="24"/>
          <w:szCs w:val="24"/>
        </w:rPr>
        <w:t>. Глюк. «Мелодия».</w:t>
      </w:r>
      <w:proofErr w:type="gramEnd"/>
      <w:r w:rsidRPr="00C90A2C">
        <w:rPr>
          <w:rFonts w:ascii="Times New Roman" w:hAnsi="Times New Roman" w:cs="Times New Roman"/>
          <w:spacing w:val="-4"/>
          <w:sz w:val="24"/>
          <w:szCs w:val="24"/>
        </w:rPr>
        <w:t xml:space="preserve"> Из оперы «Орфей и </w:t>
      </w:r>
      <w:proofErr w:type="spellStart"/>
      <w:r w:rsidRPr="00C90A2C">
        <w:rPr>
          <w:rFonts w:ascii="Times New Roman" w:hAnsi="Times New Roman" w:cs="Times New Roman"/>
          <w:spacing w:val="-4"/>
          <w:sz w:val="24"/>
          <w:szCs w:val="24"/>
        </w:rPr>
        <w:t>Эвридика</w:t>
      </w:r>
      <w:proofErr w:type="spellEnd"/>
      <w:r w:rsidRPr="00C90A2C">
        <w:rPr>
          <w:rFonts w:ascii="Times New Roman" w:hAnsi="Times New Roman" w:cs="Times New Roman"/>
          <w:spacing w:val="-4"/>
          <w:sz w:val="24"/>
          <w:szCs w:val="24"/>
        </w:rPr>
        <w:t>».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4" w:firstLine="341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Э. Григ. «Песня </w:t>
      </w:r>
      <w:proofErr w:type="spellStart"/>
      <w:r w:rsidRPr="00C90A2C">
        <w:rPr>
          <w:rFonts w:ascii="Times New Roman" w:hAnsi="Times New Roman" w:cs="Times New Roman"/>
          <w:spacing w:val="-5"/>
          <w:sz w:val="24"/>
          <w:szCs w:val="24"/>
        </w:rPr>
        <w:t>Сольвейг</w:t>
      </w:r>
      <w:proofErr w:type="spellEnd"/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». Из музыки к драме Г. Ибсена «Пер </w:t>
      </w:r>
      <w:proofErr w:type="spellStart"/>
      <w:r w:rsidRPr="00C90A2C">
        <w:rPr>
          <w:rFonts w:ascii="Times New Roman" w:hAnsi="Times New Roman" w:cs="Times New Roman"/>
          <w:spacing w:val="-11"/>
          <w:sz w:val="24"/>
          <w:szCs w:val="24"/>
        </w:rPr>
        <w:t>Гюнт</w:t>
      </w:r>
      <w:proofErr w:type="spellEnd"/>
      <w:r w:rsidRPr="00C90A2C">
        <w:rPr>
          <w:rFonts w:ascii="Times New Roman" w:hAnsi="Times New Roman" w:cs="Times New Roman"/>
          <w:spacing w:val="-11"/>
          <w:sz w:val="24"/>
          <w:szCs w:val="24"/>
        </w:rPr>
        <w:t>».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4"/>
          <w:sz w:val="24"/>
          <w:szCs w:val="24"/>
        </w:rPr>
        <w:t>Д. Россини. «Увертюра». Из оперы «Вильгельм Телль».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5" w:firstLine="355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2"/>
          <w:sz w:val="24"/>
          <w:szCs w:val="24"/>
        </w:rPr>
        <w:t xml:space="preserve">Е. Дога. «Вальс». Из кинофильма «Мой ласковый и нежный </w:t>
      </w:r>
      <w:r w:rsidRPr="00C90A2C">
        <w:rPr>
          <w:rFonts w:ascii="Times New Roman" w:hAnsi="Times New Roman" w:cs="Times New Roman"/>
          <w:spacing w:val="-5"/>
          <w:sz w:val="24"/>
          <w:szCs w:val="24"/>
        </w:rPr>
        <w:t>зверь».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9"/>
          <w:sz w:val="24"/>
          <w:szCs w:val="24"/>
        </w:rPr>
        <w:t>С. Прокофьев. «Танец рыцарей». Из балета «Ромео и Джульетта».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0" w:firstLine="350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2"/>
          <w:sz w:val="24"/>
          <w:szCs w:val="24"/>
        </w:rPr>
        <w:t>Сага. «Я тебя никогда не забуду...» Из рок-оперы «Юнона и</w:t>
      </w:r>
      <w:proofErr w:type="gramStart"/>
      <w:r w:rsidRPr="00C90A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0A2C">
        <w:rPr>
          <w:rFonts w:ascii="Times New Roman" w:hAnsi="Times New Roman" w:cs="Times New Roman"/>
          <w:spacing w:val="-6"/>
          <w:sz w:val="24"/>
          <w:szCs w:val="24"/>
        </w:rPr>
        <w:t>А</w:t>
      </w:r>
      <w:proofErr w:type="gramEnd"/>
      <w:r w:rsidRPr="00C90A2C">
        <w:rPr>
          <w:rFonts w:ascii="Times New Roman" w:hAnsi="Times New Roman" w:cs="Times New Roman"/>
          <w:spacing w:val="-6"/>
          <w:sz w:val="24"/>
          <w:szCs w:val="24"/>
        </w:rPr>
        <w:t>вось» — муз. А. Рыбникова, ел. А. Вознесенского.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0" w:firstLine="34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4"/>
          <w:sz w:val="24"/>
          <w:szCs w:val="24"/>
        </w:rPr>
        <w:t>Т. Хренников. «Колыбельная Светланы». Из кинофильма «Гу</w:t>
      </w:r>
      <w:r w:rsidRPr="00C90A2C">
        <w:rPr>
          <w:rFonts w:ascii="Times New Roman" w:hAnsi="Times New Roman" w:cs="Times New Roman"/>
          <w:spacing w:val="-4"/>
          <w:sz w:val="24"/>
          <w:szCs w:val="24"/>
        </w:rPr>
        <w:softHyphen/>
        <w:t>сарская баллада».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4" w:firstLine="34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7"/>
          <w:sz w:val="24"/>
          <w:szCs w:val="24"/>
        </w:rPr>
        <w:t xml:space="preserve">«Первый дождь». Из кинофильма «Розыгрыш» — муз. А. </w:t>
      </w:r>
      <w:proofErr w:type="spellStart"/>
      <w:r w:rsidRPr="00C90A2C">
        <w:rPr>
          <w:rFonts w:ascii="Times New Roman" w:hAnsi="Times New Roman" w:cs="Times New Roman"/>
          <w:spacing w:val="-7"/>
          <w:sz w:val="24"/>
          <w:szCs w:val="24"/>
        </w:rPr>
        <w:t>Фляр</w:t>
      </w:r>
      <w:r w:rsidRPr="00C90A2C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Pr="00C90A2C">
        <w:rPr>
          <w:rFonts w:ascii="Times New Roman" w:hAnsi="Times New Roman" w:cs="Times New Roman"/>
          <w:spacing w:val="-6"/>
          <w:sz w:val="24"/>
          <w:szCs w:val="24"/>
        </w:rPr>
        <w:t>ковского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, ел. А. </w:t>
      </w:r>
      <w:proofErr w:type="spellStart"/>
      <w:r w:rsidRPr="00C90A2C">
        <w:rPr>
          <w:rFonts w:ascii="Times New Roman" w:hAnsi="Times New Roman" w:cs="Times New Roman"/>
          <w:spacing w:val="-6"/>
          <w:sz w:val="24"/>
          <w:szCs w:val="24"/>
        </w:rPr>
        <w:t>Дидурова</w:t>
      </w:r>
      <w:proofErr w:type="spellEnd"/>
      <w:r w:rsidRPr="00C90A2C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44E30" w:rsidRPr="00C90A2C" w:rsidRDefault="00144E30" w:rsidP="00C90A2C">
      <w:pPr>
        <w:shd w:val="clear" w:color="auto" w:fill="FFFFFF"/>
        <w:spacing w:after="0" w:line="240" w:lineRule="auto"/>
        <w:ind w:left="14" w:firstLine="346"/>
        <w:rPr>
          <w:rFonts w:ascii="Times New Roman" w:hAnsi="Times New Roman" w:cs="Times New Roman"/>
          <w:sz w:val="24"/>
          <w:szCs w:val="24"/>
        </w:rPr>
      </w:pPr>
      <w:r w:rsidRPr="00C90A2C">
        <w:rPr>
          <w:rFonts w:ascii="Times New Roman" w:hAnsi="Times New Roman" w:cs="Times New Roman"/>
          <w:spacing w:val="-6"/>
          <w:sz w:val="24"/>
          <w:szCs w:val="24"/>
        </w:rPr>
        <w:t xml:space="preserve">«Последняя поэма». Из кинофильма «Вам и не снилось» — муз. </w:t>
      </w:r>
      <w:r w:rsidRPr="00C90A2C">
        <w:rPr>
          <w:rFonts w:ascii="Times New Roman" w:hAnsi="Times New Roman" w:cs="Times New Roman"/>
          <w:spacing w:val="-5"/>
          <w:sz w:val="24"/>
          <w:szCs w:val="24"/>
        </w:rPr>
        <w:t xml:space="preserve">А: Рыбникова, ел. Р. Тагора, русский текст А. </w:t>
      </w:r>
      <w:proofErr w:type="spellStart"/>
      <w:r w:rsidRPr="00C90A2C">
        <w:rPr>
          <w:rFonts w:ascii="Times New Roman" w:hAnsi="Times New Roman" w:cs="Times New Roman"/>
          <w:spacing w:val="-5"/>
          <w:sz w:val="24"/>
          <w:szCs w:val="24"/>
        </w:rPr>
        <w:t>Адалис</w:t>
      </w:r>
      <w:proofErr w:type="spellEnd"/>
      <w:r w:rsidRPr="00C90A2C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C36D60" w:rsidRPr="00C90A2C" w:rsidRDefault="00C90A2C" w:rsidP="00C90A2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90A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C36D60" w:rsidRPr="00C90A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четверть 9ч</w:t>
      </w:r>
    </w:p>
    <w:p w:rsidR="00C36D60" w:rsidRPr="00C90A2C" w:rsidRDefault="00C36D60" w:rsidP="00C90A2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3"/>
        <w:tblW w:w="10228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461"/>
        <w:gridCol w:w="3630"/>
        <w:gridCol w:w="567"/>
        <w:gridCol w:w="3827"/>
        <w:gridCol w:w="851"/>
        <w:gridCol w:w="892"/>
      </w:tblGrid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Дата  по факту</w:t>
            </w: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композиторы - классики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певческих навыков и умений на материале, пройденном в 5 классе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Вокально-ритмические упражнения.  </w:t>
            </w:r>
            <w:r w:rsidRPr="00C90A2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 w:rsidRPr="00C90A2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 w:rsidRPr="00C90A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поведения. 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песенного материала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История русской музыки.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Что мы знаем о русских композиторах - классиках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Слушание: М.И.Глинка. Опера « Иван Сусанин»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пера « Руслан и Людмила» Пение:«Ты, соловушка, умолкни» - муз. М.Глинки, слова В.Забелина.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  <w:p w:rsidR="00D57BC3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М И Глинка. Основные этапы творческой биографии композитора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Разнообразие музыкальных образов в произведениях М.И.Глинки.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произведений М.И. Глинки. Пение: «Ты, соловушка, умолкни» - муз. М.Глинки, слова В.Забелина 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Рисунки по теме.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  <w:p w:rsidR="00D57BC3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C3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C3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C3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144E3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Музыкальная характеристика героев оперы «Руслан и Людмила»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Слушание </w:t>
            </w:r>
            <w:r w:rsidR="00144E30" w:rsidRPr="00C90A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музыкальных фрагментов из оперы, составление характеристики героя, </w:t>
            </w:r>
            <w:proofErr w:type="gramStart"/>
            <w:r w:rsidR="00144E30" w:rsidRPr="00C90A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музыкальная</w:t>
            </w:r>
            <w:proofErr w:type="gramEnd"/>
            <w:r w:rsidR="00144E30" w:rsidRPr="00C90A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44E30" w:rsidRPr="00C90A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угадайка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144E30" w:rsidP="00C90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Опера «Иван Сусанин»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144E30" w:rsidRPr="00C90A2C" w:rsidRDefault="00144E3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Музыкальная характеристика героев оперы.</w:t>
            </w:r>
          </w:p>
          <w:p w:rsidR="00144E30" w:rsidRPr="00C90A2C" w:rsidRDefault="00144E3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Обобщающий урок 1 четверти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144E3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Слушание музыкальных фрагментов из оперы, составление характеристики героя, </w:t>
            </w:r>
            <w:proofErr w:type="gramStart"/>
            <w:r w:rsidRPr="00C90A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музыкальная</w:t>
            </w:r>
            <w:proofErr w:type="gramEnd"/>
            <w:r w:rsidRPr="00C90A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угадайка</w:t>
            </w:r>
            <w:proofErr w:type="spellEnd"/>
            <w:r w:rsidR="00FB06F3" w:rsidRPr="00C90A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Пение: хор «Славься», «Школьный корабль» Г Струве, Я Акима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D57BC3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C3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D57BC3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C3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C3" w:rsidRPr="00C90A2C" w:rsidRDefault="00D57BC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2 четверть 7 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14861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НРК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14861" w:rsidP="00C90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Г.Тукая в творчестве татарских композиторов.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14861" w:rsidP="00C90A2C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музыкальных произведений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Сайдашева, А Ключарева, Д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Файзи</w:t>
            </w:r>
            <w:proofErr w:type="spell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, Ф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Яруллина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F34342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14861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Татарские народные песни и танцы.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14861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Слушание:  татарские народные и современные композиторские песни. Исполнение караоке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F34342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D14861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Народные инструменты татар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F5486A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Слушание: оркестр народных инструментов, сольные фрагменты, узнавание по звучанию.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F34342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F5486A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Элементы нотной грамоты. Повторение.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B65A7D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 звукоряда 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A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 1 – до 2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обратно. Графическое изображение нот в тетради.  Музыкальные ребусы.</w:t>
            </w: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Пение: «Песня о герое» - греч. Песня в обработке В. Локтева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F34342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65A7D" w:rsidRPr="00C90A2C" w:rsidRDefault="00B65A7D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A7D" w:rsidRPr="00C90A2C" w:rsidRDefault="00B65A7D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A7D" w:rsidRPr="00C90A2C" w:rsidRDefault="00B65A7D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F5486A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изображение на нотном стане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A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 1 – до 2</w:t>
            </w:r>
          </w:p>
          <w:p w:rsidR="00F5486A" w:rsidRPr="00C90A2C" w:rsidRDefault="00F5486A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86A" w:rsidRPr="00C90A2C" w:rsidRDefault="00F5486A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Длительности нот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A7D" w:rsidRPr="00C90A2C" w:rsidRDefault="00B65A7D" w:rsidP="00C90A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 звукоряда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A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 1 – до 2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обратно.</w:t>
            </w: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«Звуки музыки» 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Роджерс</w:t>
            </w:r>
            <w:proofErr w:type="spell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. Дидактическая игра «Найди ноту</w:t>
            </w:r>
          </w:p>
          <w:p w:rsidR="00C36D60" w:rsidRPr="00C90A2C" w:rsidRDefault="00C36D60" w:rsidP="00C90A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полученных знаний, самостоятельная работа по теме.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F34342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Повторение песен к Новогоднему празднику.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 w:rsidRPr="00C90A2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F34342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Обобщающий урок 2 четверти.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autoSpaceDE w:val="0"/>
              <w:autoSpaceDN w:val="0"/>
              <w:adjustRightInd w:val="0"/>
              <w:ind w:right="48" w:firstLine="16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музыкальных и художественных впечатлений, </w:t>
            </w: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знаний, опыта школьников, опыт исполнительства. 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Выразитель</w:t>
            </w:r>
            <w:r w:rsidRPr="00C90A2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90A2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но-эмоциональное исполнение выученных песен с</w:t>
            </w:r>
            <w:r w:rsidRPr="00C90A2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элементами динамических оттенков</w:t>
            </w:r>
            <w:proofErr w:type="gramStart"/>
            <w:r w:rsidRPr="00C90A2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F34342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 w:rsidR="008A412F"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B65A7D" w:rsidP="00C90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C90A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0A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Чайковский - великий русский композитор.</w:t>
            </w:r>
          </w:p>
          <w:p w:rsidR="00C36D60" w:rsidRPr="00C90A2C" w:rsidRDefault="00C36D60" w:rsidP="00C90A2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B65A7D" w:rsidP="00C90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творческой биографии композитора.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B65A7D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фрагментов музыкальных произведений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И Чайковского. Рисунок по теме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B65A7D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Балет «Щелкунчик»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A7D" w:rsidRPr="00C90A2C" w:rsidRDefault="00B65A7D" w:rsidP="00C90A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</w:t>
            </w:r>
          </w:p>
          <w:p w:rsidR="00B65A7D" w:rsidRPr="00C90A2C" w:rsidRDefault="00B65A7D" w:rsidP="00C90A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отрывки из балетов «Щелкунчик», П.И.Чайковского.  Просмотр презентации, отдельных фрагментов балета. Музыкальная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B65A7D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Балет «Лебединое озеро»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A7D" w:rsidRPr="00C90A2C" w:rsidRDefault="00B65A7D" w:rsidP="00C90A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</w:t>
            </w:r>
          </w:p>
          <w:p w:rsidR="00B65A7D" w:rsidRPr="00C90A2C" w:rsidRDefault="00B65A7D" w:rsidP="00C90A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отрывки из балетов «Лебединое озеро», П.И.Чайковского.  Просмотр презентации, отдельных фрагментов балета. Музыкальная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11213"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Пение: «Зимний вечер» - р.н.п. на слова А.С.Пушкина.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B65A7D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Фортепианная музыка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И Чайковского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B65A7D" w:rsidP="00C90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произведения из «Времен года», «Детского альбома». Музыкальная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. Рисунки по теме.</w:t>
            </w:r>
            <w:r w:rsidR="00011213"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Пение: «Зимний вечер» - р.н.п. на слова А.С.Пушкина.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213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13" w:rsidRPr="00C90A2C" w:rsidRDefault="0001121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13" w:rsidRPr="00C90A2C" w:rsidRDefault="00011213" w:rsidP="00C90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Тема Родины в произведениях композиторов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13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13" w:rsidRPr="00C90A2C" w:rsidRDefault="00011213" w:rsidP="00C90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13" w:rsidRPr="00C90A2C" w:rsidRDefault="0001121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13" w:rsidRPr="00C90A2C" w:rsidRDefault="0001121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Слава Защитникам Отечества!</w:t>
            </w:r>
          </w:p>
          <w:p w:rsidR="00011213" w:rsidRPr="00C90A2C" w:rsidRDefault="00011213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Пение знакомых песен караоке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празднике, чувстве патриотизма.</w:t>
            </w:r>
            <w:r w:rsidR="00011213"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Музыкальные презентации.</w:t>
            </w:r>
            <w:r w:rsidRPr="00C90A2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Урок-концерт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Дню Защитника Отечества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Музыкальные презентации к празднику, пение пройденных песен</w:t>
            </w:r>
            <w:r w:rsidR="00011213" w:rsidRPr="00C90A2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. «Песенка про папу» В </w:t>
            </w:r>
            <w:proofErr w:type="spellStart"/>
            <w:r w:rsidR="00011213" w:rsidRPr="00C90A2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Шаинский</w:t>
            </w:r>
            <w:proofErr w:type="spellEnd"/>
            <w:r w:rsidR="00011213" w:rsidRPr="00C90A2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М </w:t>
            </w:r>
            <w:proofErr w:type="spellStart"/>
            <w:r w:rsidR="00011213" w:rsidRPr="00C90A2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Танич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011213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чего начинается Родина» - муз.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В.Баснера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Матусовского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13" w:rsidRPr="00C90A2C" w:rsidRDefault="00011213" w:rsidP="00C90A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Пение: « Сторона моя» муз. И. Космачева, сл.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Дербенева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36D60" w:rsidRPr="00C90A2C" w:rsidRDefault="0001121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 чего начинается Родина» - муз.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В.Баснера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Матусовского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7F3A3C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A3C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A3C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A3C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186" w:rsidRPr="00C90A2C" w:rsidRDefault="004C2186" w:rsidP="00C90A2C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«Мы желаем счастья вам» — муз. С. Намина, ел. И. </w:t>
            </w:r>
            <w:proofErr w:type="spellStart"/>
            <w:r w:rsidRPr="00C90A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Шаферана</w:t>
            </w:r>
            <w:proofErr w:type="spellEnd"/>
            <w:r w:rsidRPr="00C90A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. Работа с </w:t>
            </w:r>
            <w:proofErr w:type="spellStart"/>
            <w:r w:rsidRPr="00C90A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тексто</w:t>
            </w:r>
            <w:proofErr w:type="spellEnd"/>
            <w:r w:rsidRPr="00C90A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разучивание мелодии.</w:t>
            </w:r>
          </w:p>
          <w:p w:rsidR="008A412F" w:rsidRPr="00C90A2C" w:rsidRDefault="004C2186" w:rsidP="00C90A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Работа над исполнительским </w:t>
            </w:r>
            <w:r w:rsidRPr="00C90A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развитием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011213" w:rsidRPr="00C90A2C" w:rsidRDefault="0001121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213" w:rsidRPr="00C90A2C" w:rsidRDefault="0001121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4C2186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Пение караоке песен к 8 марта, разучивание новой песни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  <w:p w:rsidR="008A412F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12F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F3A3C" w:rsidRPr="00C90A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12F" w:rsidRPr="00C90A2C" w:rsidRDefault="008A412F" w:rsidP="00C90A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«Звездопад» - муз.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Пахмутовой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, сл. Добронравова. Работа с текстом.</w:t>
            </w:r>
          </w:p>
          <w:p w:rsidR="00C36D60" w:rsidRPr="00C90A2C" w:rsidRDefault="008A412F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Разучивание мелодии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4C2186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Пение: «Звездопад» - муз.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Пахмутовой</w:t>
            </w:r>
            <w:proofErr w:type="spellEnd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, сл. Добронравова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3A3C" w:rsidRPr="00C90A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Обобщающий урок 3 четверти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8A412F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254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8ч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268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011213" w:rsidP="00C90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Н А Римский-Корсаков.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805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011213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Основные этапы творческой жизни композитора.</w:t>
            </w:r>
          </w:p>
          <w:p w:rsidR="001176F4" w:rsidRPr="00C90A2C" w:rsidRDefault="001176F4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F4" w:rsidRPr="00C90A2C" w:rsidRDefault="001176F4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Опера «Сказка о царе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» Н.А. Римского- Корсакова</w:t>
            </w:r>
          </w:p>
          <w:p w:rsidR="00011213" w:rsidRPr="00C90A2C" w:rsidRDefault="001176F4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Содержание, музыкальные характеристики героев.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1176F4" w:rsidP="00C90A2C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презентации. Слушание: «Три чуда» из Сказки о царе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 Пение: « Уголок России» - муз. В.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, сл. Е.Шевелевой.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  <w:p w:rsidR="00704DE7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DE7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DE7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551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3A3C" w:rsidRPr="00C90A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1176F4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Опера «Садко». Содержание, музыкальные характеристики героев.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1176F4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«Заиграйте, 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гусельки</w:t>
            </w:r>
            <w:proofErr w:type="spell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», песня Садко — «Ой ты, темная дубравушка», Пение: В сыром бору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805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6F4" w:rsidRPr="00C90A2C" w:rsidRDefault="001176F4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Опера «Снегурочка» Н.А. Римского- Корсакова» (весенняя сказка), создание оперы, ее содержание</w:t>
            </w:r>
          </w:p>
          <w:p w:rsidR="00C36D60" w:rsidRPr="00C90A2C" w:rsidRDefault="001176F4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Музыкальная характеристика героев.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1176F4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Слушание: «Третья песня Леля», ария «С подружками по ягоды ходить»</w:t>
            </w:r>
            <w:r w:rsidR="00320EE3"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, оркестровые фраг</w:t>
            </w:r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менты. Музыкальная </w:t>
            </w:r>
            <w:proofErr w:type="spellStart"/>
            <w:r w:rsidRPr="00C90A2C">
              <w:rPr>
                <w:rFonts w:ascii="Times New Roman" w:eastAsia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EE3" w:rsidRPr="00C90A2C" w:rsidTr="004C2186">
        <w:trPr>
          <w:trHeight w:val="1043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EE3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EE3" w:rsidRPr="00C90A2C" w:rsidRDefault="00320EE3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spellEnd"/>
            <w:proofErr w:type="gramEnd"/>
            <w:r w:rsidRPr="00C90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Прокофьев.</w:t>
            </w: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творчеством композитора.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EE3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EE3" w:rsidRPr="00C90A2C" w:rsidRDefault="00320EE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Просмотр презентации о жизни и творчестве композитора. Слушание: Фрагменты музыкальных произведений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EE3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28.0</w:t>
            </w:r>
            <w:r w:rsidR="007F3A3C" w:rsidRPr="00C90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EE3" w:rsidRPr="00C90A2C" w:rsidRDefault="00320EE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1043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3A3C" w:rsidRPr="00C90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EE3" w:rsidRPr="00C90A2C" w:rsidRDefault="00320EE3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Кантата «Александр Невский». </w:t>
            </w:r>
          </w:p>
          <w:p w:rsidR="00C36D60" w:rsidRPr="00C90A2C" w:rsidRDefault="00C36D60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320EE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Слушание: Кантата « Александр Невский» С.С.Прокофьева</w:t>
            </w:r>
            <w:proofErr w:type="gram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Отрывок из хора Прокофьева « Вставайте, люди русские!»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4DE7" w:rsidRPr="00C90A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77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3A3C" w:rsidRPr="00C90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EE3" w:rsidRPr="00C90A2C" w:rsidRDefault="00320EE3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Балет С.С. Прокофьева «Золушка»</w:t>
            </w:r>
          </w:p>
          <w:p w:rsidR="00C36D60" w:rsidRPr="00C90A2C" w:rsidRDefault="00320EE3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Содержание, музыкальные характеристики героев.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320EE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фрагменты из балета, просмотр номеров.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04DE7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3A3C" w:rsidRPr="00C90A2C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761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3A3C" w:rsidRPr="00C90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320EE3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 xml:space="preserve">Д Б </w:t>
            </w:r>
            <w:proofErr w:type="spellStart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Кабалевский</w:t>
            </w:r>
            <w:proofErr w:type="spellEnd"/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. Основные этапы творческой биографии.</w:t>
            </w:r>
          </w:p>
          <w:p w:rsidR="00320EE3" w:rsidRPr="00C90A2C" w:rsidRDefault="00320EE3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Фортепианные произведения. Песни для детей.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320EE3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Просмотр презентации о жизни и творчестве композитора. Слушание: Фрагменты музыкальных произведений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36D60" w:rsidRPr="00C90A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60" w:rsidRPr="00C90A2C" w:rsidTr="004C2186">
        <w:trPr>
          <w:trHeight w:val="268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3A3C" w:rsidRPr="00C90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320EE3" w:rsidP="00C9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7F3A3C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A2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36D60" w:rsidRPr="00C90A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D60" w:rsidRPr="00C90A2C" w:rsidRDefault="00C36D60" w:rsidP="00C90A2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6D60" w:rsidRPr="00C90A2C" w:rsidRDefault="00C36D60" w:rsidP="00C90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6D60" w:rsidRPr="00C90A2C" w:rsidRDefault="00C36D60" w:rsidP="00C90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E7A80" w:rsidRPr="00C90A2C" w:rsidRDefault="007E7A80" w:rsidP="00C90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E7A80" w:rsidRPr="00C90A2C" w:rsidSect="00A92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</w:lvl>
    <w:lvl w:ilvl="1" w:tplc="F6F0E46C">
      <w:numFmt w:val="decimal"/>
      <w:lvlText w:val=""/>
      <w:lvlJc w:val="left"/>
    </w:lvl>
    <w:lvl w:ilvl="2" w:tplc="8766B852">
      <w:numFmt w:val="decimal"/>
      <w:lvlText w:val=""/>
      <w:lvlJc w:val="left"/>
    </w:lvl>
    <w:lvl w:ilvl="3" w:tplc="9F307F20">
      <w:numFmt w:val="decimal"/>
      <w:lvlText w:val=""/>
      <w:lvlJc w:val="left"/>
    </w:lvl>
    <w:lvl w:ilvl="4" w:tplc="69E84250">
      <w:numFmt w:val="decimal"/>
      <w:lvlText w:val=""/>
      <w:lvlJc w:val="left"/>
    </w:lvl>
    <w:lvl w:ilvl="5" w:tplc="548E658A">
      <w:numFmt w:val="decimal"/>
      <w:lvlText w:val=""/>
      <w:lvlJc w:val="left"/>
    </w:lvl>
    <w:lvl w:ilvl="6" w:tplc="E3BAE4F6">
      <w:numFmt w:val="decimal"/>
      <w:lvlText w:val=""/>
      <w:lvlJc w:val="left"/>
    </w:lvl>
    <w:lvl w:ilvl="7" w:tplc="54EC4BD6">
      <w:numFmt w:val="decimal"/>
      <w:lvlText w:val=""/>
      <w:lvlJc w:val="left"/>
    </w:lvl>
    <w:lvl w:ilvl="8" w:tplc="C04CADC0">
      <w:numFmt w:val="decimal"/>
      <w:lvlText w:val=""/>
      <w:lvlJc w:val="left"/>
    </w:lvl>
  </w:abstractNum>
  <w:abstractNum w:abstractNumId="1">
    <w:nsid w:val="0A45258C"/>
    <w:multiLevelType w:val="hybridMultilevel"/>
    <w:tmpl w:val="4E52F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A80"/>
    <w:rsid w:val="00011213"/>
    <w:rsid w:val="001176F4"/>
    <w:rsid w:val="00144E30"/>
    <w:rsid w:val="00320EE3"/>
    <w:rsid w:val="004C2186"/>
    <w:rsid w:val="00500A2E"/>
    <w:rsid w:val="00661B47"/>
    <w:rsid w:val="006C445F"/>
    <w:rsid w:val="00704DE7"/>
    <w:rsid w:val="00744054"/>
    <w:rsid w:val="007E7A80"/>
    <w:rsid w:val="007F3A3C"/>
    <w:rsid w:val="008A412F"/>
    <w:rsid w:val="009647D9"/>
    <w:rsid w:val="00A9219F"/>
    <w:rsid w:val="00B559D0"/>
    <w:rsid w:val="00B65A7D"/>
    <w:rsid w:val="00C36D60"/>
    <w:rsid w:val="00C90A2C"/>
    <w:rsid w:val="00CD5EC8"/>
    <w:rsid w:val="00D14861"/>
    <w:rsid w:val="00D16797"/>
    <w:rsid w:val="00D57BC3"/>
    <w:rsid w:val="00F34342"/>
    <w:rsid w:val="00F5486A"/>
    <w:rsid w:val="00FB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A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7E7A80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5">
    <w:name w:val="Абзац списка Знак"/>
    <w:link w:val="a4"/>
    <w:uiPriority w:val="34"/>
    <w:locked/>
    <w:rsid w:val="007E7A80"/>
    <w:rPr>
      <w:rFonts w:ascii="Calibri" w:eastAsia="Times New Roman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A5A59-133D-4933-8406-2EF930138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2230</Words>
  <Characters>12713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14</cp:revision>
  <dcterms:created xsi:type="dcterms:W3CDTF">2021-08-20T05:21:00Z</dcterms:created>
  <dcterms:modified xsi:type="dcterms:W3CDTF">2021-09-01T17:32:00Z</dcterms:modified>
</cp:coreProperties>
</file>